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2800" w14:textId="77777777" w:rsidR="005460FD" w:rsidRDefault="0049439E">
      <w:pPr>
        <w:pStyle w:val="Intestazione"/>
        <w:tabs>
          <w:tab w:val="clear" w:pos="4819"/>
          <w:tab w:val="clear" w:pos="9638"/>
          <w:tab w:val="center" w:pos="7699"/>
          <w:tab w:val="right" w:pos="15398"/>
        </w:tabs>
        <w:ind w:firstLine="708"/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0" allowOverlap="1" wp14:anchorId="7182086A" wp14:editId="2489B7C1">
            <wp:simplePos x="0" y="0"/>
            <wp:positionH relativeFrom="column">
              <wp:posOffset>-226060</wp:posOffset>
            </wp:positionH>
            <wp:positionV relativeFrom="paragraph">
              <wp:posOffset>133350</wp:posOffset>
            </wp:positionV>
            <wp:extent cx="1981200" cy="452755"/>
            <wp:effectExtent l="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0" allowOverlap="1" wp14:anchorId="525B3AA8" wp14:editId="10E62D2E">
            <wp:simplePos x="0" y="0"/>
            <wp:positionH relativeFrom="margin">
              <wp:posOffset>1731645</wp:posOffset>
            </wp:positionH>
            <wp:positionV relativeFrom="paragraph">
              <wp:posOffset>85725</wp:posOffset>
            </wp:positionV>
            <wp:extent cx="2611755" cy="585470"/>
            <wp:effectExtent l="0" t="0" r="0" b="0"/>
            <wp:wrapSquare wrapText="bothSides"/>
            <wp:docPr id="2" name="Immagine 13" descr="C:\Users\lbertella\AppData\Local\Temp\7zO04652585\camere-di-commercio-ER-colore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3" descr="C:\Users\lbertella\AppData\Local\Temp\7zO04652585\camere-di-commercio-ER-colore-RG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95FF1A2">
          <v:shapetype id="_x0000_tole_rId4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object w:dxaOrig="1440" w:dyaOrig="1440" w14:anchorId="20C5CF56">
          <v:shape id="ole_rId4" o:spid="_x0000_s1026" type="#_x0000_tole_rId4" style="position:absolute;left:0;text-align:left;margin-left:357.8pt;margin-top:16.25pt;width:166.1pt;height:35.15pt;z-index:251659264;mso-wrap-distance-left:9.05pt;mso-wrap-distance-right:9.05pt;mso-position-horizontal-relative:text;mso-position-vertical-relative:text" o:preferrelative="t" wrapcoords="-98 0 -98 21140 21600 21140 21600 0 -98 0" filled="t" fillcolor="white">
            <v:imagedata r:id="rId9" o:title=""/>
            <w10:wrap type="tight"/>
          </v:shape>
          <o:OLEObject Type="Embed" ProgID="Immagine" ShapeID="ole_rId4" DrawAspect="Content" ObjectID="_1715764189" r:id="rId10"/>
        </w:object>
      </w:r>
      <w:r>
        <w:tab/>
      </w:r>
    </w:p>
    <w:p w14:paraId="4C0835DB" w14:textId="77777777" w:rsidR="005460FD" w:rsidRDefault="005460FD">
      <w:pPr>
        <w:pStyle w:val="Standard"/>
        <w:ind w:left="221"/>
        <w:rPr>
          <w:sz w:val="20"/>
          <w:szCs w:val="20"/>
        </w:rPr>
      </w:pPr>
    </w:p>
    <w:p w14:paraId="7206F2B0" w14:textId="77777777" w:rsidR="005460FD" w:rsidRDefault="005460FD">
      <w:pPr>
        <w:suppressAutoHyphens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994BDE" w14:textId="77777777" w:rsidR="005460FD" w:rsidRDefault="0049439E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color="FFFFFF"/>
        </w:rPr>
        <w:t>“</w:t>
      </w:r>
      <w:r>
        <w:rPr>
          <w:rFonts w:ascii="Arial" w:hAnsi="Arial" w:cs="Arial"/>
          <w:b/>
          <w:bCs/>
          <w:sz w:val="32"/>
          <w:szCs w:val="32"/>
        </w:rPr>
        <w:t>BANDO DIGITAL EXPORT” – Anno 2022</w:t>
      </w:r>
      <w:bookmarkStart w:id="0" w:name="_Hlk47538719"/>
      <w:bookmarkEnd w:id="0"/>
    </w:p>
    <w:p w14:paraId="2E219A5E" w14:textId="77777777" w:rsidR="005460FD" w:rsidRDefault="0049439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ALLEGATO 4: </w:t>
      </w:r>
    </w:p>
    <w:p w14:paraId="5A2BD6BF" w14:textId="77777777" w:rsidR="005460FD" w:rsidRDefault="005460FD">
      <w:pPr>
        <w:jc w:val="center"/>
        <w:rPr>
          <w:rFonts w:ascii="Arial" w:hAnsi="Arial" w:cs="Arial"/>
          <w:b/>
          <w:sz w:val="22"/>
          <w:szCs w:val="22"/>
        </w:rPr>
      </w:pPr>
    </w:p>
    <w:p w14:paraId="3B535231" w14:textId="7109662B" w:rsidR="002B1F2F" w:rsidRDefault="004943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RELAZIONE DELLE ATTIVITA’ SVOLTE DAL CONSULENTE PER </w:t>
      </w:r>
    </w:p>
    <w:p w14:paraId="34F6286D" w14:textId="61DEBD77" w:rsidR="002B1F2F" w:rsidRDefault="002B1F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</w:t>
      </w:r>
    </w:p>
    <w:p w14:paraId="12664F21" w14:textId="0684EFF4" w:rsidR="005460FD" w:rsidRDefault="004943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(specificare la tipologia della consulenza offerta a favore del progetto)</w:t>
      </w:r>
    </w:p>
    <w:p w14:paraId="79F6680C" w14:textId="3552F314" w:rsidR="005460FD" w:rsidRDefault="00DA05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49439E">
        <w:rPr>
          <w:rFonts w:ascii="Arial" w:hAnsi="Arial" w:cs="Arial"/>
          <w:b/>
          <w:sz w:val="22"/>
          <w:szCs w:val="22"/>
        </w:rPr>
        <w:t>(fac simile da presentare su carta</w:t>
      </w:r>
      <w:r w:rsidR="0049439E">
        <w:rPr>
          <w:rFonts w:ascii="Arial" w:hAnsi="Arial" w:cs="Arial"/>
          <w:b/>
          <w:sz w:val="22"/>
          <w:szCs w:val="22"/>
        </w:rPr>
        <w:t xml:space="preserve"> intestata del fornitore)</w:t>
      </w:r>
    </w:p>
    <w:p w14:paraId="7D028400" w14:textId="77777777" w:rsidR="005460FD" w:rsidRDefault="005460FD">
      <w:pPr>
        <w:jc w:val="center"/>
        <w:rPr>
          <w:rFonts w:ascii="Arial" w:hAnsi="Arial" w:cs="Arial"/>
          <w:b/>
          <w:sz w:val="22"/>
          <w:szCs w:val="22"/>
        </w:rPr>
      </w:pPr>
    </w:p>
    <w:p w14:paraId="648EE6B7" w14:textId="77777777" w:rsidR="005460FD" w:rsidRDefault="0049439E">
      <w:pPr>
        <w:pStyle w:val="Paragrafoelenco"/>
        <w:tabs>
          <w:tab w:val="left" w:pos="833"/>
          <w:tab w:val="left" w:pos="834"/>
        </w:tabs>
        <w:spacing w:before="131"/>
        <w:ind w:firstLine="0"/>
        <w:rPr>
          <w:b/>
          <w:bCs/>
        </w:rPr>
      </w:pPr>
      <w:r>
        <w:rPr>
          <w:b/>
          <w:bCs/>
        </w:rPr>
        <w:t>Ragione sociale dell’impresa beneficiaria: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……………………………</w:t>
      </w:r>
    </w:p>
    <w:p w14:paraId="5935D7EA" w14:textId="77777777" w:rsidR="005460FD" w:rsidRDefault="005460FD">
      <w:pPr>
        <w:pStyle w:val="Paragrafoelenco"/>
        <w:tabs>
          <w:tab w:val="left" w:pos="833"/>
          <w:tab w:val="left" w:pos="834"/>
        </w:tabs>
        <w:spacing w:before="131"/>
        <w:ind w:firstLine="0"/>
        <w:rPr>
          <w:b/>
          <w:bCs/>
        </w:rPr>
      </w:pPr>
    </w:p>
    <w:p w14:paraId="01A91942" w14:textId="77777777" w:rsidR="005460FD" w:rsidRDefault="005460FD">
      <w:pPr>
        <w:jc w:val="center"/>
        <w:rPr>
          <w:rFonts w:ascii="Arial" w:hAnsi="Arial" w:cs="Arial"/>
          <w:b/>
          <w:sz w:val="22"/>
          <w:szCs w:val="22"/>
        </w:rPr>
      </w:pPr>
    </w:p>
    <w:p w14:paraId="4F3AA602" w14:textId="77777777" w:rsidR="005460FD" w:rsidRDefault="0049439E">
      <w:pPr>
        <w:numPr>
          <w:ilvl w:val="0"/>
          <w:numId w:val="1"/>
        </w:numPr>
        <w:spacing w:after="240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Nome del fornitore: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</w:t>
      </w:r>
    </w:p>
    <w:p w14:paraId="17FF7AF0" w14:textId="77777777" w:rsidR="005460FD" w:rsidRDefault="0049439E">
      <w:pPr>
        <w:numPr>
          <w:ilvl w:val="0"/>
          <w:numId w:val="1"/>
        </w:numPr>
        <w:spacing w:after="240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 della consulenza: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</w:t>
      </w:r>
    </w:p>
    <w:p w14:paraId="3F1C10D2" w14:textId="77777777" w:rsidR="005460FD" w:rsidRDefault="0049439E">
      <w:pPr>
        <w:numPr>
          <w:ilvl w:val="0"/>
          <w:numId w:val="1"/>
        </w:numPr>
        <w:spacing w:after="240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Durata complessiva della consulenza: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al _____________________al_______________________</w:t>
      </w:r>
    </w:p>
    <w:p w14:paraId="32BE14A4" w14:textId="77777777" w:rsidR="005460FD" w:rsidRDefault="0049439E">
      <w:pPr>
        <w:numPr>
          <w:ilvl w:val="0"/>
          <w:numId w:val="1"/>
        </w:numPr>
        <w:spacing w:after="240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Periodo rendicontato a valere sul Bando: dal </w:t>
      </w:r>
      <w:r>
        <w:rPr>
          <w:rFonts w:ascii="Arial" w:hAnsi="Arial" w:cs="Arial"/>
          <w:bCs/>
          <w:sz w:val="22"/>
          <w:szCs w:val="22"/>
        </w:rPr>
        <w:t>__________________________________al_______________________</w:t>
      </w:r>
    </w:p>
    <w:p w14:paraId="412AB4F0" w14:textId="77777777" w:rsidR="005460FD" w:rsidRDefault="0049439E">
      <w:pPr>
        <w:numPr>
          <w:ilvl w:val="0"/>
          <w:numId w:val="1"/>
        </w:numPr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Data del contratto (*):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</w:t>
      </w:r>
    </w:p>
    <w:p w14:paraId="1E6C4178" w14:textId="77777777" w:rsidR="005460FD" w:rsidRDefault="0049439E">
      <w:pPr>
        <w:numPr>
          <w:ilvl w:val="0"/>
          <w:numId w:val="1"/>
        </w:numPr>
        <w:spacing w:after="240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Relazione delle attività:</w:t>
      </w:r>
    </w:p>
    <w:p w14:paraId="3A1849BF" w14:textId="77777777" w:rsidR="005460FD" w:rsidRDefault="0049439E">
      <w:pPr>
        <w:spacing w:after="240"/>
        <w:ind w:right="1081"/>
        <w:jc w:val="both"/>
        <w:rPr>
          <w:rStyle w:val="Enfasigrassetto"/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La relazione deve in primo luogo consentire la valutazione della ammissibilità delle spese sostenute in relazione alla consulenza presentata a finanziamento. </w:t>
      </w:r>
      <w:r>
        <w:rPr>
          <w:rStyle w:val="Enfasigrassetto"/>
          <w:rFonts w:ascii="Arial" w:hAnsi="Arial" w:cs="Arial"/>
          <w:b w:val="0"/>
          <w:i/>
          <w:sz w:val="22"/>
          <w:szCs w:val="22"/>
        </w:rPr>
        <w:t>Per tal</w:t>
      </w:r>
      <w:r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e motivo deve avere un carattere prettamente descrittivo e </w:t>
      </w:r>
      <w:r>
        <w:rPr>
          <w:rStyle w:val="Enfasigrassetto"/>
          <w:rFonts w:ascii="Arial" w:hAnsi="Arial" w:cs="Arial"/>
          <w:b w:val="0"/>
          <w:i/>
          <w:sz w:val="22"/>
          <w:szCs w:val="22"/>
          <w:u w:val="single"/>
        </w:rPr>
        <w:t>non tecnico</w:t>
      </w:r>
      <w:r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 delle attività svolte e deve consentire di collegare le attività previste dal contratto con quanto effettivamente realizzato. Si prega, per quanto possibile, di fare espresso riferiment</w:t>
      </w:r>
      <w:r>
        <w:rPr>
          <w:rStyle w:val="Enfasigrassetto"/>
          <w:rFonts w:ascii="Arial" w:hAnsi="Arial" w:cs="Arial"/>
          <w:b w:val="0"/>
          <w:i/>
          <w:sz w:val="22"/>
          <w:szCs w:val="22"/>
        </w:rPr>
        <w:t>o alle fatture presentate a rendiconto collegandole alle attività della consulenza.</w:t>
      </w:r>
    </w:p>
    <w:p w14:paraId="50D20438" w14:textId="77777777" w:rsidR="005460FD" w:rsidRDefault="0049439E">
      <w:pPr>
        <w:pStyle w:val="Corpotesto"/>
        <w:ind w:left="233" w:right="957"/>
        <w:jc w:val="both"/>
        <w:rPr>
          <w:b/>
          <w:u w:val="single"/>
        </w:rPr>
      </w:pPr>
      <w:r>
        <w:rPr>
          <w:rStyle w:val="Enfasigrassetto"/>
          <w:i/>
        </w:rPr>
        <w:t xml:space="preserve">(*) </w:t>
      </w:r>
      <w:r>
        <w:rPr>
          <w:b/>
          <w:u w:val="single"/>
        </w:rPr>
        <w:t>il contratto di consulenza deve essere allegato alla relazione.</w:t>
      </w:r>
    </w:p>
    <w:p w14:paraId="23F8BE66" w14:textId="77777777" w:rsidR="005460FD" w:rsidRDefault="005460FD">
      <w:pPr>
        <w:spacing w:after="240"/>
        <w:ind w:right="1081"/>
        <w:jc w:val="both"/>
        <w:rPr>
          <w:rStyle w:val="Enfasigrassetto"/>
          <w:rFonts w:ascii="Arial" w:hAnsi="Arial" w:cs="Arial"/>
          <w:b w:val="0"/>
          <w:bCs w:val="0"/>
          <w:i/>
          <w:sz w:val="22"/>
          <w:szCs w:val="22"/>
        </w:rPr>
      </w:pPr>
    </w:p>
    <w:p w14:paraId="18AD11AB" w14:textId="528FCAFF" w:rsidR="005460FD" w:rsidRDefault="0049439E">
      <w:pPr>
        <w:numPr>
          <w:ilvl w:val="0"/>
          <w:numId w:val="1"/>
        </w:numPr>
        <w:spacing w:after="24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Indicare se la consulenza è conclusa in caso contrario descrivere sinteticamente le attività ancora da </w:t>
      </w:r>
      <w:r>
        <w:rPr>
          <w:rFonts w:ascii="Arial" w:hAnsi="Arial" w:cs="Arial"/>
          <w:b/>
          <w:sz w:val="22"/>
          <w:szCs w:val="22"/>
        </w:rPr>
        <w:t>svolgere</w:t>
      </w:r>
      <w:r w:rsidR="00DA052D">
        <w:rPr>
          <w:rFonts w:ascii="Arial" w:hAnsi="Arial" w:cs="Arial"/>
          <w:b/>
          <w:sz w:val="22"/>
          <w:szCs w:val="22"/>
        </w:rPr>
        <w:t xml:space="preserve"> (le attività non concluse e i relativi costi NON POSSONO ESSERE IMPUTATI SUL PROGETTO CO-FINANZIATO)</w:t>
      </w:r>
      <w:r>
        <w:rPr>
          <w:rFonts w:ascii="Arial" w:hAnsi="Arial" w:cs="Arial"/>
          <w:b/>
          <w:sz w:val="22"/>
          <w:szCs w:val="22"/>
        </w:rPr>
        <w:t>:</w:t>
      </w:r>
    </w:p>
    <w:p w14:paraId="428B92F4" w14:textId="77777777" w:rsidR="005460FD" w:rsidRDefault="0049439E">
      <w:pPr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  <w:t>Data</w:t>
      </w:r>
      <w:r>
        <w:rPr>
          <w:rFonts w:ascii="Arial" w:hAnsi="Arial" w:cs="Arial"/>
          <w:sz w:val="22"/>
          <w:szCs w:val="22"/>
          <w:lang w:eastAsia="it-IT"/>
        </w:rPr>
        <w:tab/>
      </w:r>
    </w:p>
    <w:p w14:paraId="7F917F91" w14:textId="77777777" w:rsidR="005460FD" w:rsidRDefault="005460FD">
      <w:pPr>
        <w:rPr>
          <w:rFonts w:ascii="Arial" w:hAnsi="Arial" w:cs="Arial"/>
          <w:sz w:val="22"/>
          <w:szCs w:val="22"/>
          <w:lang w:eastAsia="it-IT"/>
        </w:rPr>
      </w:pPr>
    </w:p>
    <w:p w14:paraId="0BD7D138" w14:textId="77777777" w:rsidR="005460FD" w:rsidRDefault="0049439E"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  <w:t>Firma del consulente</w:t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</w:p>
    <w:sectPr w:rsidR="005460FD">
      <w:pgSz w:w="11906" w:h="16838"/>
      <w:pgMar w:top="720" w:right="720" w:bottom="720" w:left="90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2BFB" w14:textId="77777777" w:rsidR="00DA052D" w:rsidRDefault="00DA052D" w:rsidP="00DA052D">
      <w:r>
        <w:separator/>
      </w:r>
    </w:p>
  </w:endnote>
  <w:endnote w:type="continuationSeparator" w:id="0">
    <w:p w14:paraId="13A2F7B6" w14:textId="77777777" w:rsidR="00DA052D" w:rsidRDefault="00DA052D" w:rsidP="00DA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43F2" w14:textId="77777777" w:rsidR="00DA052D" w:rsidRDefault="00DA052D" w:rsidP="00DA052D">
      <w:r>
        <w:separator/>
      </w:r>
    </w:p>
  </w:footnote>
  <w:footnote w:type="continuationSeparator" w:id="0">
    <w:p w14:paraId="79D6E630" w14:textId="77777777" w:rsidR="00DA052D" w:rsidRDefault="00DA052D" w:rsidP="00DA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63D1"/>
    <w:multiLevelType w:val="multilevel"/>
    <w:tmpl w:val="09D697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831B01"/>
    <w:multiLevelType w:val="multilevel"/>
    <w:tmpl w:val="4BA0BFB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1519261">
    <w:abstractNumId w:val="1"/>
  </w:num>
  <w:num w:numId="2" w16cid:durableId="74988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FD"/>
    <w:rsid w:val="002B1F2F"/>
    <w:rsid w:val="0049439E"/>
    <w:rsid w:val="005460FD"/>
    <w:rsid w:val="00D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E13DC7"/>
  <w15:docId w15:val="{0D9A6D60-D2E5-4BC6-85E6-92B603E8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4CF"/>
    <w:rPr>
      <w:sz w:val="24"/>
      <w:szCs w:val="24"/>
      <w:lang w:eastAsia="zh-CN"/>
    </w:rPr>
  </w:style>
  <w:style w:type="paragraph" w:styleId="Titolo1">
    <w:name w:val="heading 1"/>
    <w:basedOn w:val="Standard"/>
    <w:next w:val="Textbody"/>
    <w:link w:val="Titolo1Carattere"/>
    <w:qFormat/>
    <w:rsid w:val="001E3469"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qFormat/>
    <w:rsid w:val="00F6251F"/>
    <w:rPr>
      <w:sz w:val="16"/>
      <w:szCs w:val="16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9504A8"/>
    <w:rPr>
      <w:vertAlign w:val="superscript"/>
    </w:rPr>
  </w:style>
  <w:style w:type="character" w:customStyle="1" w:styleId="normaltextrunscx81490880">
    <w:name w:val="normaltextrun scx81490880"/>
    <w:basedOn w:val="Carpredefinitoparagrafo"/>
    <w:qFormat/>
    <w:rsid w:val="00BD3054"/>
  </w:style>
  <w:style w:type="character" w:customStyle="1" w:styleId="apple-converted-space">
    <w:name w:val="apple-converted-space"/>
    <w:basedOn w:val="Carpredefinitoparagrafo"/>
    <w:qFormat/>
    <w:rsid w:val="00BD3054"/>
  </w:style>
  <w:style w:type="character" w:customStyle="1" w:styleId="normaltextrunscx183180822">
    <w:name w:val="normaltextrun scx183180822"/>
    <w:basedOn w:val="Carpredefinitoparagrafo"/>
    <w:qFormat/>
    <w:rsid w:val="00BD3054"/>
  </w:style>
  <w:style w:type="character" w:customStyle="1" w:styleId="eopscx183180822">
    <w:name w:val="eop scx183180822"/>
    <w:basedOn w:val="Carpredefinitoparagrafo"/>
    <w:qFormat/>
    <w:rsid w:val="00BD3054"/>
  </w:style>
  <w:style w:type="character" w:customStyle="1" w:styleId="normaltextrunscx123852476">
    <w:name w:val="normaltextrun scx123852476"/>
    <w:basedOn w:val="Carpredefinitoparagrafo"/>
    <w:qFormat/>
    <w:rsid w:val="00CC6D9A"/>
  </w:style>
  <w:style w:type="character" w:customStyle="1" w:styleId="normaltextrunscx170880434">
    <w:name w:val="normaltextrun scx170880434"/>
    <w:basedOn w:val="Carpredefinitoparagrafo"/>
    <w:qFormat/>
    <w:rsid w:val="00CC6D9A"/>
  </w:style>
  <w:style w:type="character" w:customStyle="1" w:styleId="eopscx170880434">
    <w:name w:val="eop scx170880434"/>
    <w:basedOn w:val="Carpredefinitoparagrafo"/>
    <w:qFormat/>
    <w:rsid w:val="00CC6D9A"/>
  </w:style>
  <w:style w:type="character" w:customStyle="1" w:styleId="normaltextrunscx20840380">
    <w:name w:val="normaltextrun scx20840380"/>
    <w:basedOn w:val="Carpredefinitoparagrafo"/>
    <w:qFormat/>
    <w:rsid w:val="00A0242B"/>
  </w:style>
  <w:style w:type="character" w:styleId="Enfasigrassetto">
    <w:name w:val="Strong"/>
    <w:qFormat/>
    <w:rsid w:val="00F12546"/>
    <w:rPr>
      <w:b/>
      <w:bCs/>
    </w:rPr>
  </w:style>
  <w:style w:type="character" w:customStyle="1" w:styleId="Titolo1Carattere">
    <w:name w:val="Titolo 1 Carattere"/>
    <w:link w:val="Titolo1"/>
    <w:qFormat/>
    <w:rsid w:val="001E3469"/>
    <w:rPr>
      <w:rFonts w:ascii="Arial" w:eastAsia="Arial" w:hAnsi="Arial" w:cs="Tahoma"/>
      <w:b/>
      <w:bCs/>
      <w:kern w:val="2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qFormat/>
    <w:rsid w:val="00D754E1"/>
    <w:rPr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72A1D"/>
    <w:rPr>
      <w:rFonts w:ascii="Arial" w:eastAsia="Arial" w:hAnsi="Arial" w:cs="Arial"/>
      <w:sz w:val="22"/>
      <w:szCs w:val="22"/>
      <w:lang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172A1D"/>
    <w:pPr>
      <w:widowControl w:val="0"/>
      <w:suppressAutoHyphens w:val="0"/>
    </w:pPr>
    <w:rPr>
      <w:rFonts w:ascii="Arial" w:eastAsia="Arial" w:hAnsi="Arial" w:cs="Arial"/>
      <w:sz w:val="22"/>
      <w:szCs w:val="22"/>
      <w:lang w:eastAsia="it-IT" w:bidi="it-IT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  <w:lang/>
    </w:rPr>
  </w:style>
  <w:style w:type="paragraph" w:styleId="Testocommento">
    <w:name w:val="annotation text"/>
    <w:basedOn w:val="Normale"/>
    <w:semiHidden/>
    <w:qFormat/>
    <w:rsid w:val="00F6251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qFormat/>
    <w:rsid w:val="00F6251F"/>
    <w:rPr>
      <w:b/>
      <w:bCs/>
    </w:rPr>
  </w:style>
  <w:style w:type="paragraph" w:styleId="Testofumetto">
    <w:name w:val="Balloon Text"/>
    <w:basedOn w:val="Normale"/>
    <w:semiHidden/>
    <w:qFormat/>
    <w:rsid w:val="00F6251F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9504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4A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504A8"/>
    <w:rPr>
      <w:sz w:val="20"/>
      <w:szCs w:val="20"/>
    </w:rPr>
  </w:style>
  <w:style w:type="paragraph" w:customStyle="1" w:styleId="Standard">
    <w:name w:val="Standard"/>
    <w:qFormat/>
    <w:rsid w:val="001E3469"/>
    <w:rPr>
      <w:rFonts w:ascii="Calibri" w:eastAsia="SimSun" w:hAnsi="Calibri" w:cs="Tahoma"/>
      <w:kern w:val="2"/>
      <w:sz w:val="22"/>
      <w:szCs w:val="22"/>
      <w:lang w:val="en-US" w:eastAsia="en-US"/>
    </w:rPr>
  </w:style>
  <w:style w:type="paragraph" w:customStyle="1" w:styleId="Textbody">
    <w:name w:val="Text body"/>
    <w:basedOn w:val="Standard"/>
    <w:qFormat/>
    <w:rsid w:val="001E3469"/>
    <w:pPr>
      <w:ind w:left="67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86746E"/>
    <w:pPr>
      <w:widowControl w:val="0"/>
      <w:suppressAutoHyphens w:val="0"/>
      <w:spacing w:before="124"/>
      <w:ind w:left="833" w:hanging="360"/>
    </w:pPr>
    <w:rPr>
      <w:rFonts w:ascii="Arial" w:eastAsia="Arial" w:hAnsi="Arial" w:cs="Arial"/>
      <w:sz w:val="22"/>
      <w:szCs w:val="22"/>
      <w:lang w:eastAsia="it-IT" w:bidi="it-IT"/>
    </w:rPr>
  </w:style>
  <w:style w:type="table" w:styleId="Grigliatabella">
    <w:name w:val="Table Grid"/>
    <w:basedOn w:val="Tabellanormale"/>
    <w:rsid w:val="00F1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1484</Characters>
  <Application>Microsoft Office Word</Application>
  <DocSecurity>0</DocSecurity>
  <Lines>12</Lines>
  <Paragraphs>3</Paragraphs>
  <ScaleCrop>false</ScaleCrop>
  <Company>Provincia di Parma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PERTINENZA DEI MATERIALI UTILIZZATI</dc:title>
  <dc:subject/>
  <dc:creator>lorettav</dc:creator>
  <dc:description/>
  <cp:lastModifiedBy>Laura Bertella</cp:lastModifiedBy>
  <cp:revision>8</cp:revision>
  <dcterms:created xsi:type="dcterms:W3CDTF">2021-11-11T15:14:00Z</dcterms:created>
  <dcterms:modified xsi:type="dcterms:W3CDTF">2022-06-03T10:23:00Z</dcterms:modified>
  <dc:language>it-IT</dc:language>
</cp:coreProperties>
</file>